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医院医疗设备需求调研材料目录</w:t>
      </w:r>
    </w:p>
    <w:p>
      <w:pPr>
        <w:pStyle w:val="16"/>
        <w:adjustRightInd w:val="0"/>
        <w:spacing w:before="160" w:after="160"/>
        <w:ind w:left="704" w:firstLine="420" w:firstLineChars="200"/>
        <w:contextualSpacing/>
        <w:rPr>
          <w:rFonts w:hint="eastAsia" w:ascii="宋体" w:hAnsi="宋体" w:eastAsia="宋体"/>
          <w:b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欢迎生产企业、经营企业以及潜在供应商提交产品资料。有意向者必须提供符合我院要求的</w:t>
      </w:r>
      <w:r>
        <w:rPr>
          <w:rFonts w:hint="eastAsia" w:ascii="宋体" w:hAnsi="宋体" w:eastAsia="宋体"/>
          <w:szCs w:val="21"/>
          <w:lang w:eastAsia="zh-CN"/>
        </w:rPr>
        <w:t>报名</w:t>
      </w:r>
      <w:r>
        <w:rPr>
          <w:rFonts w:hint="eastAsia" w:ascii="宋体" w:hAnsi="宋体" w:eastAsia="宋体"/>
          <w:szCs w:val="21"/>
        </w:rPr>
        <w:t>文件，并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保证所提供的各种材料真实、有效、齐全，承担相应的法律责任。</w:t>
      </w:r>
      <w:r>
        <w:rPr>
          <w:rFonts w:hint="eastAsia" w:ascii="宋体" w:hAnsi="宋体" w:eastAsia="宋体"/>
          <w:b/>
          <w:color w:val="FF0000"/>
          <w:szCs w:val="21"/>
        </w:rPr>
        <w:t>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并标明页码，并</w:t>
      </w:r>
      <w:r>
        <w:rPr>
          <w:rFonts w:hint="eastAsia" w:ascii="宋体" w:hAnsi="宋体" w:eastAsia="宋体"/>
          <w:b/>
          <w:color w:val="FF0000"/>
          <w:szCs w:val="21"/>
        </w:rPr>
        <w:t>严格按照本清单内容递交材料，否则视为自动弃权！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封面：产品名称、品牌型号、注册证号、有无专机专用耗材/试剂、公司名称、联系人姓名及联系方式等信息。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设备需求调研表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内容包含产品名称、品牌型号、技术参数、配置清单、</w:t>
      </w:r>
      <w:r>
        <w:rPr>
          <w:rFonts w:hint="eastAsia" w:ascii="宋体" w:hAnsi="宋体" w:eastAsia="宋体"/>
          <w:color w:val="auto"/>
          <w:szCs w:val="21"/>
        </w:rPr>
        <w:t>易损件清单</w:t>
      </w:r>
      <w:r>
        <w:rPr>
          <w:rFonts w:hint="eastAsia" w:ascii="宋体" w:hAnsi="宋体" w:eastAsia="宋体"/>
          <w:color w:val="auto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产地、报价（</w:t>
      </w:r>
      <w:r>
        <w:rPr>
          <w:rFonts w:hint="eastAsia" w:ascii="宋体" w:hAnsi="宋体" w:eastAsia="宋体"/>
          <w:szCs w:val="21"/>
          <w:lang w:eastAsia="zh-CN"/>
        </w:rPr>
        <w:t>含</w:t>
      </w:r>
      <w:r>
        <w:rPr>
          <w:rFonts w:hint="eastAsia" w:ascii="宋体" w:hAnsi="宋体" w:eastAsia="宋体"/>
          <w:szCs w:val="21"/>
        </w:rPr>
        <w:t>所有费用）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Cs w:val="21"/>
        </w:rPr>
        <w:t>如涉及专机专用耗材/试剂，请提供江苏省阳光采购平台的中标编码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，项目收费代码及收费标准，耗材</w:t>
      </w:r>
      <w:r>
        <w:rPr>
          <w:rFonts w:hint="eastAsia" w:ascii="宋体" w:hAnsi="宋体" w:eastAsia="宋体"/>
          <w:b/>
          <w:color w:val="FF0000"/>
          <w:szCs w:val="21"/>
        </w:rPr>
        <w:t>收费代码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及收费标准，</w:t>
      </w:r>
      <w:r>
        <w:rPr>
          <w:rFonts w:hint="eastAsia" w:ascii="宋体" w:hAnsi="宋体" w:eastAsia="宋体"/>
          <w:b/>
          <w:color w:val="FF0000"/>
          <w:szCs w:val="21"/>
        </w:rPr>
        <w:t>江苏省阳光采购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网产品及配送企业截图。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资质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授权书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</w:rPr>
        <w:t>生产厂家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中间级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代理商、供应商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项目全流程</w:t>
      </w:r>
      <w:r>
        <w:rPr>
          <w:rFonts w:hint="eastAsia" w:ascii="宋体" w:hAnsi="宋体" w:eastAsia="宋体"/>
          <w:b/>
          <w:bCs/>
          <w:color w:val="FF0000"/>
          <w:szCs w:val="21"/>
        </w:rPr>
        <w:t>必须是法定代表人或其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唯一</w:t>
      </w:r>
      <w:r>
        <w:rPr>
          <w:rFonts w:hint="eastAsia" w:ascii="宋体" w:hAnsi="宋体" w:eastAsia="宋体"/>
          <w:b/>
          <w:bCs/>
          <w:color w:val="FF0000"/>
          <w:szCs w:val="21"/>
        </w:rPr>
        <w:t>委托代理人参加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Cs w:val="21"/>
        </w:rPr>
        <w:t>提供近三个月内任意一份依法缴纳税收和社会保障资金的相关材料</w:t>
      </w:r>
      <w:r>
        <w:rPr>
          <w:rFonts w:hint="eastAsia" w:ascii="宋体" w:hAnsi="宋体" w:eastAsia="宋体"/>
          <w:b/>
          <w:bCs/>
          <w:color w:val="FF0000"/>
          <w:szCs w:val="21"/>
          <w:lang w:eastAsia="zh-CN"/>
        </w:rPr>
        <w:t>）。</w:t>
      </w:r>
      <w:r>
        <w:rPr>
          <w:rFonts w:hint="eastAsia" w:ascii="宋体" w:hAnsi="宋体" w:eastAsia="宋体"/>
          <w:szCs w:val="21"/>
        </w:rPr>
        <w:t>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代表参加调研，须提供本人身份证复印件(原件备查)；若授权代表参加，须提供法</w:t>
      </w:r>
      <w:r>
        <w:rPr>
          <w:rFonts w:hint="eastAsia" w:ascii="宋体" w:hAnsi="宋体" w:eastAsia="宋体"/>
          <w:szCs w:val="21"/>
          <w:lang w:eastAsia="zh-CN"/>
        </w:rPr>
        <w:t>人</w:t>
      </w:r>
      <w:r>
        <w:rPr>
          <w:rFonts w:hint="eastAsia" w:ascii="宋体" w:hAnsi="宋体" w:eastAsia="宋体"/>
          <w:szCs w:val="21"/>
        </w:rPr>
        <w:t>代表授权</w:t>
      </w:r>
      <w:r>
        <w:rPr>
          <w:rFonts w:hint="eastAsia" w:ascii="宋体" w:hAnsi="宋体" w:eastAsia="宋体"/>
          <w:szCs w:val="21"/>
          <w:lang w:eastAsia="zh-CN"/>
        </w:rPr>
        <w:t>书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eastAsia="zh-CN"/>
        </w:rPr>
        <w:t>法人代表和</w:t>
      </w:r>
      <w:r>
        <w:rPr>
          <w:rFonts w:hint="eastAsia" w:ascii="宋体" w:hAnsi="宋体" w:eastAsia="宋体"/>
          <w:szCs w:val="21"/>
        </w:rPr>
        <w:t>被授权人身份证复印件(原件备查)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业绩：</w:t>
      </w:r>
      <w:r>
        <w:rPr>
          <w:rFonts w:hint="eastAsia" w:ascii="宋体" w:hAnsi="宋体" w:eastAsia="宋体"/>
          <w:szCs w:val="21"/>
        </w:rPr>
        <w:t>其他医院（</w:t>
      </w:r>
      <w:r>
        <w:rPr>
          <w:rFonts w:hint="eastAsia" w:ascii="宋体" w:hAnsi="宋体" w:eastAsia="宋体"/>
          <w:szCs w:val="21"/>
          <w:lang w:eastAsia="zh-CN"/>
        </w:rPr>
        <w:t>省内</w:t>
      </w:r>
      <w:r>
        <w:rPr>
          <w:rFonts w:hint="eastAsia" w:ascii="宋体" w:hAnsi="宋体" w:eastAsia="宋体"/>
          <w:szCs w:val="21"/>
        </w:rPr>
        <w:t>三级医院）中标通知书或合同及相应配置（如我院</w:t>
      </w:r>
      <w:r>
        <w:rPr>
          <w:rFonts w:hint="eastAsia" w:ascii="宋体" w:hAnsi="宋体" w:eastAsia="宋体"/>
          <w:szCs w:val="21"/>
          <w:lang w:eastAsia="zh-CN"/>
        </w:rPr>
        <w:t>两</w:t>
      </w:r>
      <w:r>
        <w:rPr>
          <w:rFonts w:hint="eastAsia" w:ascii="宋体" w:hAnsi="宋体" w:eastAsia="宋体"/>
          <w:szCs w:val="21"/>
        </w:rPr>
        <w:t>年内采购过，提供我院采购合同和相应配置）。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</w:t>
      </w:r>
      <w:r>
        <w:rPr>
          <w:rFonts w:hint="eastAsia" w:ascii="宋体" w:hAnsi="宋体" w:eastAsia="宋体"/>
          <w:szCs w:val="21"/>
          <w:lang w:eastAsia="zh-CN"/>
        </w:rPr>
        <w:t>：医院名称</w:t>
      </w:r>
      <w:r>
        <w:rPr>
          <w:rFonts w:hint="eastAsia" w:ascii="宋体" w:hAnsi="宋体" w:eastAsia="宋体"/>
          <w:szCs w:val="21"/>
        </w:rPr>
        <w:t>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产品注册证：</w:t>
      </w:r>
      <w:r>
        <w:rPr>
          <w:rFonts w:hint="eastAsia" w:ascii="宋体" w:hAnsi="宋体" w:eastAsia="宋体"/>
          <w:szCs w:val="21"/>
        </w:rPr>
        <w:t>提供设备生产厂家对投标产品的设计使用范围、期限等信息（如说明书、</w:t>
      </w:r>
      <w:r>
        <w:rPr>
          <w:rFonts w:hint="eastAsia" w:ascii="宋体" w:hAnsi="宋体" w:eastAsia="宋体"/>
          <w:color w:val="auto"/>
          <w:szCs w:val="21"/>
        </w:rPr>
        <w:t>注册证、铭牌等）复印件，并提供设备使用超出范围后使用可能存在潜在临床</w:t>
      </w:r>
      <w:r>
        <w:rPr>
          <w:rFonts w:hint="eastAsia" w:ascii="宋体" w:hAnsi="宋体" w:eastAsia="宋体"/>
          <w:szCs w:val="21"/>
        </w:rPr>
        <w:t>风险及法规问题，说明文件并加盖原厂及投标公司公章。</w:t>
      </w:r>
    </w:p>
    <w:p>
      <w:pPr>
        <w:pStyle w:val="16"/>
        <w:numPr>
          <w:ilvl w:val="0"/>
          <w:numId w:val="1"/>
        </w:numPr>
        <w:adjustRightInd w:val="0"/>
        <w:spacing w:before="160" w:after="160"/>
        <w:ind w:left="840" w:leftChars="0" w:firstLineChars="0"/>
        <w:contextualSpacing/>
        <w:rPr>
          <w:rFonts w:hint="eastAsia"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16"/>
        <w:numPr>
          <w:ilvl w:val="0"/>
          <w:numId w:val="0"/>
        </w:numPr>
        <w:adjustRightInd w:val="0"/>
        <w:spacing w:before="160" w:after="160"/>
        <w:ind w:left="420" w:leftChars="0"/>
        <w:contextualSpacing/>
        <w:rPr>
          <w:rFonts w:hint="eastAsia" w:ascii="宋体" w:hAnsi="宋体" w:eastAsia="宋体"/>
          <w:color w:val="auto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需提供正本的PDF格式电子扫描文件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名称+公司名称命名，发送至下述联系人邮箱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调研时间：预审合格后另行通知，预审不合格不予通知。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调研</w:t>
      </w:r>
      <w:r>
        <w:rPr>
          <w:rFonts w:hint="eastAsia" w:ascii="宋体" w:hAnsi="宋体" w:eastAsia="宋体"/>
          <w:szCs w:val="21"/>
          <w:lang w:eastAsia="zh-CN"/>
        </w:rPr>
        <w:t>地点：</w:t>
      </w:r>
      <w:r>
        <w:rPr>
          <w:rFonts w:hint="eastAsia" w:ascii="宋体" w:hAnsi="宋体" w:eastAsia="宋体"/>
          <w:szCs w:val="21"/>
        </w:rPr>
        <w:t>仪征市人民医院科技行政楼5楼党建办公室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报名单位须由法定代表人或其委托代理人参加，</w:t>
      </w:r>
      <w:r>
        <w:rPr>
          <w:rFonts w:hint="eastAsia" w:ascii="宋体" w:hAnsi="宋体" w:eastAsia="宋体"/>
          <w:szCs w:val="21"/>
          <w:lang w:eastAsia="zh-CN"/>
        </w:rPr>
        <w:t>携</w:t>
      </w:r>
      <w:r>
        <w:rPr>
          <w:rFonts w:hint="eastAsia" w:ascii="宋体" w:hAnsi="宋体" w:eastAsia="宋体"/>
          <w:szCs w:val="21"/>
        </w:rPr>
        <w:t>报名文件（正本壹份，副本肆份）。</w:t>
      </w:r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3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3"/>
          <w:rFonts w:hint="eastAsia" w:ascii="宋体" w:hAnsi="宋体" w:eastAsia="宋体"/>
          <w:szCs w:val="21"/>
        </w:rPr>
        <w:t>@qq.com</w:t>
      </w:r>
      <w:r>
        <w:rPr>
          <w:rStyle w:val="13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0514-83450109</w:t>
      </w:r>
      <w:bookmarkStart w:id="0" w:name="_GoBack"/>
      <w:bookmarkEnd w:id="0"/>
    </w:p>
    <w:p>
      <w:pPr>
        <w:pStyle w:val="16"/>
        <w:adjustRightInd w:val="0"/>
        <w:spacing w:before="160" w:after="160"/>
        <w:ind w:left="283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pPr>
        <w:pStyle w:val="16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2"/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ind w:left="-178" w:leftChars="-85" w:firstLine="1084" w:firstLineChars="452"/>
        <w:jc w:val="left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1.</w:t>
      </w:r>
      <w:r>
        <w:rPr>
          <w:rFonts w:hint="eastAsia" w:ascii="仿宋_GB2312" w:eastAsia="宋体"/>
          <w:sz w:val="24"/>
          <w:lang w:eastAsia="zh-CN"/>
        </w:rPr>
        <w:t>调研询价表</w:t>
      </w:r>
    </w:p>
    <w:tbl>
      <w:tblPr>
        <w:tblStyle w:val="9"/>
        <w:tblW w:w="12580" w:type="dxa"/>
        <w:tblInd w:w="7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37"/>
        <w:gridCol w:w="1545"/>
        <w:gridCol w:w="2370"/>
        <w:gridCol w:w="1605"/>
        <w:gridCol w:w="3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品牌、型号</w:t>
            </w:r>
          </w:p>
        </w:tc>
        <w:tc>
          <w:tcPr>
            <w:tcW w:w="2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价 格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主要性能、特点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原厂质保（年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周边三家二甲以上医院用户名单、采购时间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及合同价格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left="-181" w:leftChars="-86" w:firstLine="202" w:firstLineChars="56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-178" w:leftChars="-85" w:firstLine="134" w:firstLineChars="56"/>
        <w:rPr>
          <w:rFonts w:hint="eastAsia" w:ascii="仿宋_GB2312" w:eastAsia="仿宋_GB2312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  <w:lang w:eastAsia="zh-CN"/>
        </w:rPr>
        <w:t>表</w:t>
      </w:r>
      <w:r>
        <w:rPr>
          <w:rFonts w:hint="eastAsia" w:ascii="仿宋_GB2312" w:eastAsia="宋体"/>
          <w:sz w:val="24"/>
          <w:lang w:val="en-US" w:eastAsia="zh-CN"/>
        </w:rPr>
        <w:t>2.</w:t>
      </w:r>
      <w:r>
        <w:rPr>
          <w:rFonts w:hint="eastAsia" w:ascii="仿宋_GB2312" w:eastAsia="宋体"/>
          <w:sz w:val="24"/>
        </w:rPr>
        <w:t>相关试剂/耗材（不够可另附页）</w:t>
      </w:r>
    </w:p>
    <w:tbl>
      <w:tblPr>
        <w:tblStyle w:val="9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80"/>
        <w:gridCol w:w="1275"/>
        <w:gridCol w:w="795"/>
        <w:gridCol w:w="748"/>
        <w:gridCol w:w="990"/>
        <w:gridCol w:w="1635"/>
        <w:gridCol w:w="1605"/>
        <w:gridCol w:w="1547"/>
        <w:gridCol w:w="1590"/>
        <w:gridCol w:w="1386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9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项目收费代码、收费标准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耗材</w:t>
            </w:r>
            <w:r>
              <w:rPr>
                <w:rFonts w:hint="eastAsia" w:ascii="仿宋_GB2312" w:eastAsia="宋体"/>
                <w:sz w:val="24"/>
              </w:rPr>
              <w:t>收费代码</w:t>
            </w:r>
            <w:r>
              <w:rPr>
                <w:rFonts w:hint="eastAsia" w:ascii="仿宋_GB2312" w:eastAsia="宋体"/>
                <w:sz w:val="24"/>
                <w:lang w:eastAsia="zh-CN"/>
              </w:rPr>
              <w:t>、收费标准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  <w:lang w:eastAsia="zh-CN"/>
              </w:rPr>
              <w:t>省平台中标编码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27位</w:t>
            </w:r>
            <w:r>
              <w:rPr>
                <w:rFonts w:hint="eastAsia" w:ascii="仿宋_GB2312" w:eastAsia="宋体"/>
                <w:sz w:val="24"/>
                <w:lang w:eastAsia="zh-CN"/>
              </w:rPr>
              <w:t>国家码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是否开放</w:t>
            </w:r>
            <w:r>
              <w:rPr>
                <w:rFonts w:hint="eastAsia" w:ascii="仿宋_GB2312" w:eastAsia="宋体"/>
                <w:sz w:val="24"/>
                <w:lang w:eastAsia="zh-CN"/>
              </w:rPr>
              <w:t>？</w:t>
            </w:r>
            <w:r>
              <w:rPr>
                <w:rFonts w:hint="eastAsia" w:ascii="仿宋_GB2312" w:eastAsia="宋体"/>
                <w:sz w:val="24"/>
              </w:rPr>
              <w:t>有无其它品牌替代？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default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宋体"/>
                <w:sz w:val="24"/>
              </w:rPr>
              <w:t>耗材消毒后是否可以重复使用？（周期）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ind w:left="-178" w:leftChars="-85" w:firstLine="134" w:firstLineChars="56"/>
        <w:rPr>
          <w:rFonts w:hint="eastAsia" w:ascii="仿宋_GB2312" w:eastAsia="宋体"/>
          <w:sz w:val="24"/>
        </w:rPr>
      </w:pPr>
    </w:p>
    <w:p>
      <w:pPr>
        <w:pStyle w:val="2"/>
        <w:rPr>
          <w:rFonts w:hint="eastAsia"/>
        </w:rPr>
      </w:pPr>
    </w:p>
    <w:p>
      <w:pPr>
        <w:ind w:left="-178" w:leftChars="-85" w:firstLine="1322" w:firstLineChars="551"/>
        <w:rPr>
          <w:rFonts w:hint="eastAsia" w:ascii="仿宋_GB2312" w:eastAsia="宋体"/>
          <w:sz w:val="24"/>
        </w:rPr>
      </w:pPr>
      <w:r>
        <w:rPr>
          <w:rFonts w:hint="eastAsia" w:ascii="仿宋_GB2312" w:eastAsia="宋体"/>
          <w:sz w:val="24"/>
        </w:rPr>
        <w:t>表3.易损配件（不够可另附页）</w:t>
      </w:r>
    </w:p>
    <w:tbl>
      <w:tblPr>
        <w:tblStyle w:val="9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115"/>
        <w:gridCol w:w="2040"/>
        <w:gridCol w:w="750"/>
        <w:gridCol w:w="1185"/>
        <w:gridCol w:w="1035"/>
        <w:gridCol w:w="150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型号规格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生产商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报价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供应价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是否有其它</w:t>
            </w:r>
          </w:p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品牌替代？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  <w:r>
              <w:rPr>
                <w:rFonts w:hint="eastAsia" w:ascii="仿宋_GB2312" w:eastAsia="宋体"/>
                <w:sz w:val="24"/>
              </w:rPr>
              <w:t>预计更换周期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6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ind w:left="-178" w:leftChars="-85" w:firstLine="134" w:firstLineChars="56"/>
              <w:jc w:val="center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86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ind w:left="-178" w:leftChars="-85" w:firstLine="134" w:firstLineChars="56"/>
              <w:rPr>
                <w:rFonts w:hint="eastAsia" w:ascii="仿宋_GB2312" w:eastAsia="宋体"/>
                <w:sz w:val="24"/>
              </w:rPr>
            </w:pPr>
          </w:p>
        </w:tc>
      </w:tr>
    </w:tbl>
    <w:p>
      <w:pPr>
        <w:rPr>
          <w:rFonts w:eastAsia="宋体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</w:pPr>
    </w:p>
    <w:p>
      <w:pPr>
        <w:pStyle w:val="2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b/>
        <w:bCs/>
        <w:color w:val="auto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jZjZkZWFmOGY2ZmU3N2Q5ZTZiMThmMTgzYjQwZmQ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99B5B93"/>
    <w:rsid w:val="0B385885"/>
    <w:rsid w:val="1AFE1664"/>
    <w:rsid w:val="1CE4719A"/>
    <w:rsid w:val="22220DE5"/>
    <w:rsid w:val="2E8E6608"/>
    <w:rsid w:val="317E72B1"/>
    <w:rsid w:val="34FC59D1"/>
    <w:rsid w:val="35A3072E"/>
    <w:rsid w:val="36F1274E"/>
    <w:rsid w:val="43063938"/>
    <w:rsid w:val="4F662756"/>
    <w:rsid w:val="532C00AA"/>
    <w:rsid w:val="5A717BA8"/>
    <w:rsid w:val="6DD24A05"/>
    <w:rsid w:val="76115D5C"/>
    <w:rsid w:val="77724C80"/>
    <w:rsid w:val="78DB4966"/>
    <w:rsid w:val="7A6D4B7B"/>
    <w:rsid w:val="7C323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unhideWhenUsed/>
    <w:qFormat/>
    <w:uiPriority w:val="99"/>
    <w:rPr>
      <w:color w:val="954F72" w:themeColor="followedHyperlink"/>
      <w:u w:val="single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apple-converted-space"/>
    <w:basedOn w:val="11"/>
    <w:qFormat/>
    <w:uiPriority w:val="0"/>
  </w:style>
  <w:style w:type="character" w:customStyle="1" w:styleId="19">
    <w:name w:val="未处理的提及2"/>
    <w:basedOn w:val="1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1061</Words>
  <Characters>1095</Characters>
  <Lines>9</Lines>
  <Paragraphs>2</Paragraphs>
  <TotalTime>2</TotalTime>
  <ScaleCrop>false</ScaleCrop>
  <LinksUpToDate>false</LinksUpToDate>
  <CharactersWithSpaces>1110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2020-11-12T08:19:00Z</dcterms:created>
  <dc:creator>YeanXu</dc:creator>
  <cp:lastModifiedBy>张驰有度</cp:lastModifiedBy>
  <cp:lastPrinted>2021-03-12T03:09:00Z</cp:lastPrinted>
  <dcterms:modified xsi:type="dcterms:W3CDTF">2023-05-31T02:25:57Z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2E58479D17CF4883868A48E9E4C20234</vt:lpwstr>
  </property>
</Properties>
</file>