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eastAsia="zh-CN"/>
        </w:rPr>
        <w:t>仪征市人民</w:t>
      </w:r>
      <w:r>
        <w:rPr>
          <w:rFonts w:hint="eastAsia" w:ascii="宋体" w:hAnsi="宋体" w:eastAsia="宋体"/>
          <w:b/>
          <w:sz w:val="36"/>
          <w:szCs w:val="21"/>
        </w:rPr>
        <w:t>医院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项目</w:t>
      </w:r>
      <w:r>
        <w:rPr>
          <w:rFonts w:hint="eastAsia" w:ascii="宋体" w:hAnsi="宋体" w:eastAsia="宋体"/>
          <w:b/>
          <w:sz w:val="36"/>
          <w:szCs w:val="21"/>
        </w:rPr>
        <w:t>需求调研材料目录</w:t>
      </w:r>
    </w:p>
    <w:p>
      <w:pPr>
        <w:pStyle w:val="15"/>
        <w:adjustRightInd w:val="0"/>
        <w:spacing w:before="160" w:after="160"/>
        <w:ind w:left="704" w:firstLine="420" w:firstLineChars="200"/>
        <w:contextualSpacing/>
        <w:rPr>
          <w:rFonts w:hint="eastAsia" w:ascii="宋体" w:hAnsi="宋体" w:eastAsia="宋体"/>
          <w:b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欢迎生产企业、经营企业以及潜在供应商提交产品资料。有意向者必须提供符合我院要求的</w:t>
      </w:r>
      <w:r>
        <w:rPr>
          <w:rFonts w:hint="eastAsia" w:ascii="宋体" w:hAnsi="宋体" w:eastAsia="宋体"/>
          <w:szCs w:val="21"/>
          <w:lang w:eastAsia="zh-CN"/>
        </w:rPr>
        <w:t>报名</w:t>
      </w:r>
      <w:r>
        <w:rPr>
          <w:rFonts w:hint="eastAsia" w:ascii="宋体" w:hAnsi="宋体" w:eastAsia="宋体"/>
          <w:szCs w:val="21"/>
        </w:rPr>
        <w:t>文件，并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保证所提供的各种材料真实、有效、齐全，承担相应的法律责任。</w:t>
      </w:r>
      <w:r>
        <w:rPr>
          <w:rFonts w:hint="eastAsia" w:ascii="宋体" w:hAnsi="宋体" w:eastAsia="宋体"/>
          <w:b/>
          <w:color w:val="FF0000"/>
          <w:szCs w:val="21"/>
        </w:rPr>
        <w:t>请按下列顺序装订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并标明页码，并</w:t>
      </w:r>
      <w:r>
        <w:rPr>
          <w:rFonts w:hint="eastAsia" w:ascii="宋体" w:hAnsi="宋体" w:eastAsia="宋体"/>
          <w:b/>
          <w:color w:val="FF0000"/>
          <w:szCs w:val="21"/>
        </w:rPr>
        <w:t>严格按照本清单内容递交材料，否则视为自动弃权！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封面：产品名称、品牌型号、注册证号、公司名称、联系人姓名及联系方式等信息。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项目</w:t>
      </w:r>
      <w:r>
        <w:rPr>
          <w:rFonts w:hint="eastAsia" w:ascii="宋体" w:hAnsi="宋体" w:eastAsia="宋体"/>
          <w:szCs w:val="21"/>
        </w:rPr>
        <w:t>需求调研表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</w:rPr>
        <w:t>内容包含产品名称、品牌型号、技术参数、配置清单、产地、报价（</w:t>
      </w:r>
      <w:r>
        <w:rPr>
          <w:rFonts w:hint="eastAsia" w:ascii="宋体" w:hAnsi="宋体" w:eastAsia="宋体"/>
          <w:szCs w:val="21"/>
          <w:lang w:eastAsia="zh-CN"/>
        </w:rPr>
        <w:t>含</w:t>
      </w:r>
      <w:r>
        <w:rPr>
          <w:rFonts w:hint="eastAsia" w:ascii="宋体" w:hAnsi="宋体" w:eastAsia="宋体"/>
          <w:szCs w:val="21"/>
        </w:rPr>
        <w:t>所有费用）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资质</w:t>
      </w:r>
      <w:r>
        <w:rPr>
          <w:rFonts w:hint="eastAsia" w:ascii="宋体" w:hAnsi="宋体" w:eastAsia="宋体"/>
          <w:szCs w:val="21"/>
          <w:lang w:eastAsia="zh-CN"/>
        </w:rPr>
        <w:t>及</w:t>
      </w:r>
      <w:r>
        <w:rPr>
          <w:rFonts w:hint="eastAsia" w:ascii="宋体" w:hAnsi="宋体" w:eastAsia="宋体"/>
          <w:szCs w:val="21"/>
        </w:rPr>
        <w:t>授权书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</w:rPr>
        <w:t>生产厂家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中间级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代理商、供应商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代表授权</w:t>
      </w:r>
      <w:r>
        <w:rPr>
          <w:rFonts w:hint="eastAsia" w:ascii="宋体" w:hAnsi="宋体" w:eastAsia="宋体"/>
          <w:szCs w:val="21"/>
          <w:lang w:eastAsia="zh-CN"/>
        </w:rPr>
        <w:t>书</w:t>
      </w:r>
      <w:r>
        <w:rPr>
          <w:rFonts w:hint="eastAsia" w:ascii="宋体" w:hAnsi="宋体" w:eastAsia="宋体"/>
          <w:szCs w:val="21"/>
          <w:lang w:val="en-US" w:eastAsia="zh-CN"/>
        </w:rPr>
        <w:t xml:space="preserve">: 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项目全流程</w:t>
      </w:r>
      <w:r>
        <w:rPr>
          <w:rFonts w:hint="eastAsia" w:ascii="宋体" w:hAnsi="宋体" w:eastAsia="宋体"/>
          <w:b/>
          <w:bCs/>
          <w:color w:val="FF0000"/>
          <w:szCs w:val="21"/>
        </w:rPr>
        <w:t>必须是法定代表人或其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唯一</w:t>
      </w:r>
      <w:r>
        <w:rPr>
          <w:rFonts w:hint="eastAsia" w:ascii="宋体" w:hAnsi="宋体" w:eastAsia="宋体"/>
          <w:b/>
          <w:bCs/>
          <w:color w:val="FF0000"/>
          <w:szCs w:val="21"/>
        </w:rPr>
        <w:t>委托代理人参加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zCs w:val="21"/>
        </w:rPr>
        <w:t>提供近三个月内任意一份依法缴纳税收和社会保障资金的相关材料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）。</w:t>
      </w:r>
      <w:r>
        <w:rPr>
          <w:rFonts w:hint="eastAsia" w:ascii="宋体" w:hAnsi="宋体" w:eastAsia="宋体"/>
          <w:szCs w:val="21"/>
        </w:rPr>
        <w:t>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代表参加调研，须提供本人身份证复印件(原件备查)；若授权代表参加，须提供法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代表授权</w:t>
      </w:r>
      <w:r>
        <w:rPr>
          <w:rFonts w:hint="eastAsia" w:ascii="宋体" w:hAnsi="宋体" w:eastAsia="宋体"/>
          <w:szCs w:val="21"/>
          <w:lang w:eastAsia="zh-CN"/>
        </w:rPr>
        <w:t>书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eastAsia="宋体"/>
          <w:szCs w:val="21"/>
          <w:lang w:eastAsia="zh-CN"/>
        </w:rPr>
        <w:t>法人代表和</w:t>
      </w:r>
      <w:r>
        <w:rPr>
          <w:rFonts w:hint="eastAsia" w:ascii="宋体" w:hAnsi="宋体" w:eastAsia="宋体"/>
          <w:szCs w:val="21"/>
        </w:rPr>
        <w:t>被授权人身份证复印件(原件备查)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业绩：</w:t>
      </w:r>
      <w:r>
        <w:rPr>
          <w:rFonts w:hint="eastAsia" w:ascii="宋体" w:hAnsi="宋体" w:eastAsia="宋体"/>
          <w:szCs w:val="21"/>
        </w:rPr>
        <w:t>其他医院（</w:t>
      </w:r>
      <w:r>
        <w:rPr>
          <w:rFonts w:hint="eastAsia" w:ascii="宋体" w:hAnsi="宋体" w:eastAsia="宋体"/>
          <w:szCs w:val="21"/>
          <w:lang w:eastAsia="zh-CN"/>
        </w:rPr>
        <w:t>省内</w:t>
      </w:r>
      <w:r>
        <w:rPr>
          <w:rFonts w:hint="eastAsia" w:ascii="宋体" w:hAnsi="宋体" w:eastAsia="宋体"/>
          <w:szCs w:val="21"/>
        </w:rPr>
        <w:t>三级医院）中标通知书或合同及相应配置（如我院</w:t>
      </w:r>
      <w:r>
        <w:rPr>
          <w:rFonts w:hint="eastAsia" w:ascii="宋体" w:hAnsi="宋体" w:eastAsia="宋体"/>
          <w:szCs w:val="21"/>
          <w:lang w:eastAsia="zh-CN"/>
        </w:rPr>
        <w:t>两</w:t>
      </w:r>
      <w:r>
        <w:rPr>
          <w:rFonts w:hint="eastAsia" w:ascii="宋体" w:hAnsi="宋体" w:eastAsia="宋体"/>
          <w:szCs w:val="21"/>
        </w:rPr>
        <w:t>年内采购过，提供我院采购合同和相应配置）。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用户名单</w:t>
      </w:r>
      <w:r>
        <w:rPr>
          <w:rFonts w:hint="eastAsia" w:ascii="宋体" w:hAnsi="宋体" w:eastAsia="宋体"/>
          <w:szCs w:val="21"/>
          <w:lang w:eastAsia="zh-CN"/>
        </w:rPr>
        <w:t>：医院名称</w:t>
      </w:r>
      <w:r>
        <w:rPr>
          <w:rFonts w:hint="eastAsia" w:ascii="宋体" w:hAnsi="宋体" w:eastAsia="宋体"/>
          <w:szCs w:val="21"/>
        </w:rPr>
        <w:t>、采购时间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联系人</w:t>
      </w:r>
      <w:r>
        <w:rPr>
          <w:rFonts w:hint="eastAsia" w:ascii="宋体" w:hAnsi="宋体" w:eastAsia="宋体"/>
          <w:szCs w:val="21"/>
          <w:lang w:eastAsia="zh-CN"/>
        </w:rPr>
        <w:t>、联系方式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产品注册证：</w:t>
      </w:r>
      <w:r>
        <w:rPr>
          <w:rFonts w:hint="eastAsia" w:ascii="宋体" w:hAnsi="宋体" w:eastAsia="宋体"/>
          <w:szCs w:val="21"/>
        </w:rPr>
        <w:t>提供设备生产厂家对投标产品的设计使用范围、期限等信息（如说明书、</w:t>
      </w:r>
      <w:r>
        <w:rPr>
          <w:rFonts w:hint="eastAsia" w:ascii="宋体" w:hAnsi="宋体" w:eastAsia="宋体"/>
          <w:color w:val="auto"/>
          <w:szCs w:val="21"/>
        </w:rPr>
        <w:t>注册证、铭牌等）复印件，</w:t>
      </w:r>
      <w:r>
        <w:rPr>
          <w:rFonts w:hint="eastAsia" w:ascii="宋体" w:hAnsi="宋体" w:eastAsia="宋体"/>
          <w:szCs w:val="21"/>
        </w:rPr>
        <w:t>说明文件并加盖原厂及投标公司公章。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hint="eastAsia" w:ascii="宋体" w:hAnsi="宋体" w:eastAsia="宋体"/>
          <w:b/>
          <w:bCs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>
      <w:pPr>
        <w:pStyle w:val="15"/>
        <w:numPr>
          <w:ilvl w:val="0"/>
          <w:numId w:val="0"/>
        </w:numPr>
        <w:adjustRightInd w:val="0"/>
        <w:spacing w:before="160" w:after="160"/>
        <w:ind w:left="420" w:leftChars="0"/>
        <w:contextualSpacing/>
        <w:rPr>
          <w:rFonts w:hint="eastAsia" w:ascii="宋体" w:hAnsi="宋体" w:eastAsia="宋体"/>
          <w:color w:val="auto"/>
          <w:szCs w:val="21"/>
          <w:lang w:eastAsia="zh-CN"/>
        </w:rPr>
      </w:pPr>
    </w:p>
    <w:p>
      <w:pPr>
        <w:pStyle w:val="15"/>
        <w:numPr>
          <w:ilvl w:val="0"/>
          <w:numId w:val="0"/>
        </w:numPr>
        <w:adjustRightInd w:val="0"/>
        <w:spacing w:before="160" w:after="160"/>
        <w:ind w:left="420" w:leftChars="0" w:firstLine="643" w:firstLineChars="200"/>
        <w:contextualSpacing/>
        <w:rPr>
          <w:rFonts w:hint="eastAsia" w:ascii="宋体" w:hAnsi="宋体" w:eastAsia="宋体"/>
          <w:b/>
          <w:bCs/>
          <w:color w:val="FF000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报名材料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需提供正本的PDF格式电子扫描文件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以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名称+公司名称命名，发送至下述联系人邮箱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预审，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逾期不予受理。</w:t>
      </w:r>
      <w:r>
        <w:rPr>
          <w:rFonts w:hint="eastAsia" w:ascii="宋体" w:hAnsi="宋体" w:eastAsia="宋体"/>
          <w:color w:val="auto"/>
          <w:szCs w:val="21"/>
          <w:lang w:eastAsia="zh-CN"/>
        </w:rPr>
        <w:t>调研时间：预审合格后另行通知，预审不合格不予通知。调研地点：</w:t>
      </w:r>
      <w:r>
        <w:rPr>
          <w:rFonts w:hint="eastAsia" w:ascii="宋体" w:hAnsi="宋体" w:eastAsia="宋体"/>
          <w:color w:val="auto"/>
          <w:szCs w:val="21"/>
        </w:rPr>
        <w:t>仪征市人民医院科技行政楼5楼党建办公室</w:t>
      </w:r>
      <w:r>
        <w:rPr>
          <w:rFonts w:hint="eastAsia" w:ascii="宋体" w:hAnsi="宋体" w:eastAsia="宋体"/>
          <w:color w:val="auto"/>
          <w:szCs w:val="21"/>
          <w:lang w:eastAsia="zh-CN"/>
        </w:rPr>
        <w:t>，携</w:t>
      </w:r>
      <w:r>
        <w:rPr>
          <w:rFonts w:hint="eastAsia" w:ascii="宋体" w:hAnsi="宋体" w:eastAsia="宋体"/>
          <w:color w:val="auto"/>
          <w:szCs w:val="21"/>
        </w:rPr>
        <w:t>报名文件（正本壹份，副本肆份）</w:t>
      </w:r>
      <w:r>
        <w:rPr>
          <w:rFonts w:hint="eastAsia" w:ascii="宋体" w:hAnsi="宋体" w:eastAsia="宋体"/>
          <w:color w:val="auto"/>
          <w:szCs w:val="21"/>
          <w:lang w:eastAsia="zh-CN"/>
        </w:rPr>
        <w:t>。</w:t>
      </w:r>
      <w:bookmarkStart w:id="0" w:name="_GoBack"/>
      <w:bookmarkEnd w:id="0"/>
    </w:p>
    <w:p>
      <w:pPr>
        <w:adjustRightInd w:val="0"/>
        <w:spacing w:before="160" w:after="160"/>
        <w:ind w:firstLine="482" w:firstLineChars="200"/>
        <w:contextualSpacing/>
        <w:rPr>
          <w:rFonts w:ascii="宋体" w:hAnsi="宋体" w:eastAsia="宋体"/>
          <w:b/>
          <w:color w:val="FF0000"/>
          <w:sz w:val="24"/>
          <w:szCs w:val="21"/>
          <w:u w:val="single"/>
        </w:rPr>
      </w:pPr>
    </w:p>
    <w:p>
      <w:pPr>
        <w:pStyle w:val="15"/>
        <w:adjustRightInd w:val="0"/>
        <w:spacing w:before="160" w:after="160"/>
        <w:ind w:left="283" w:leftChars="135" w:firstLine="420" w:firstLineChars="20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  <w:lang w:eastAsia="zh-CN"/>
        </w:rPr>
        <w:t>张猛</w:t>
      </w:r>
      <w:r>
        <w:rPr>
          <w:rFonts w:hint="eastAsia" w:ascii="宋体" w:hAnsi="宋体" w:eastAsia="宋体"/>
          <w:szCs w:val="21"/>
        </w:rPr>
        <w:t xml:space="preserve">   邮箱：</w:t>
      </w:r>
      <w:r>
        <w:fldChar w:fldCharType="begin"/>
      </w:r>
      <w:r>
        <w:instrText xml:space="preserve"> HYPERLINK "mailto:281539228@qq.com" </w:instrText>
      </w:r>
      <w:r>
        <w:fldChar w:fldCharType="separate"/>
      </w:r>
      <w:r>
        <w:rPr>
          <w:rStyle w:val="12"/>
          <w:rFonts w:hint="eastAsia" w:ascii="宋体" w:hAnsi="宋体" w:eastAsia="宋体"/>
          <w:szCs w:val="21"/>
          <w:lang w:val="en-US" w:eastAsia="zh-CN"/>
        </w:rPr>
        <w:t>810838276</w:t>
      </w:r>
      <w:r>
        <w:rPr>
          <w:rStyle w:val="12"/>
          <w:rFonts w:hint="eastAsia" w:ascii="宋体" w:hAnsi="宋体" w:eastAsia="宋体"/>
          <w:szCs w:val="21"/>
        </w:rPr>
        <w:t>@qq.com</w:t>
      </w:r>
      <w:r>
        <w:rPr>
          <w:rStyle w:val="12"/>
          <w:rFonts w:hint="eastAsia"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 xml:space="preserve">    电话：</w:t>
      </w:r>
      <w:r>
        <w:rPr>
          <w:rFonts w:hint="eastAsia" w:ascii="宋体" w:hAnsi="宋体" w:eastAsia="宋体"/>
          <w:szCs w:val="21"/>
          <w:lang w:val="en-US" w:eastAsia="zh-CN"/>
        </w:rPr>
        <w:t>0514-83450145</w:t>
      </w:r>
    </w:p>
    <w:p>
      <w:pPr>
        <w:pStyle w:val="15"/>
        <w:adjustRightInd w:val="0"/>
        <w:spacing w:before="160" w:after="160"/>
        <w:ind w:left="283" w:leftChars="135" w:firstLine="420" w:firstLineChars="200"/>
        <w:contextualSpacing/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地址：仪征市东园南路61号，仪征市人民医院招标采购管理科（行政楼1楼）</w:t>
      </w:r>
    </w:p>
    <w:p>
      <w:pPr>
        <w:pStyle w:val="15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  <w:b/>
        <w:bCs/>
        <w:color w:val="auto"/>
      </w:r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jZjZkZWFmOGY2ZmU3N2Q5ZTZiMThmMTgzYjQwZmQifQ=="/>
  </w:docVars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5455"/>
    <w:rsid w:val="000A7100"/>
    <w:rsid w:val="000D0BA8"/>
    <w:rsid w:val="000F0DC3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032FF"/>
    <w:rsid w:val="005116C1"/>
    <w:rsid w:val="005136E9"/>
    <w:rsid w:val="0051734A"/>
    <w:rsid w:val="005201E1"/>
    <w:rsid w:val="00523443"/>
    <w:rsid w:val="0052613A"/>
    <w:rsid w:val="00566274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2675"/>
    <w:rsid w:val="009433A4"/>
    <w:rsid w:val="0095192F"/>
    <w:rsid w:val="0095407A"/>
    <w:rsid w:val="00954EB2"/>
    <w:rsid w:val="009828E1"/>
    <w:rsid w:val="009A045F"/>
    <w:rsid w:val="009C45EC"/>
    <w:rsid w:val="009C5F86"/>
    <w:rsid w:val="009E46AC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99B5B93"/>
    <w:rsid w:val="0B385885"/>
    <w:rsid w:val="155B4FE7"/>
    <w:rsid w:val="1AFE1664"/>
    <w:rsid w:val="1CE4719A"/>
    <w:rsid w:val="22220DE5"/>
    <w:rsid w:val="2E8E6608"/>
    <w:rsid w:val="34FC59D1"/>
    <w:rsid w:val="35A3072E"/>
    <w:rsid w:val="36F1274E"/>
    <w:rsid w:val="43063938"/>
    <w:rsid w:val="513E46A2"/>
    <w:rsid w:val="532C00AA"/>
    <w:rsid w:val="5A717BA8"/>
    <w:rsid w:val="665A3D00"/>
    <w:rsid w:val="6DD24A05"/>
    <w:rsid w:val="76115D5C"/>
    <w:rsid w:val="77724C80"/>
    <w:rsid w:val="78DB4966"/>
    <w:rsid w:val="7A6D4B7B"/>
    <w:rsid w:val="7C323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99"/>
    <w:rPr>
      <w:color w:val="954F72" w:themeColor="followedHyperlink"/>
      <w:u w:val="single"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10"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未处理的提及2"/>
    <w:basedOn w:val="1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9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714</Words>
  <Characters>746</Characters>
  <Lines>9</Lines>
  <Paragraphs>2</Paragraphs>
  <TotalTime>12</TotalTime>
  <ScaleCrop>false</ScaleCrop>
  <LinksUpToDate>false</LinksUpToDate>
  <CharactersWithSpaces>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张驰有度</cp:lastModifiedBy>
  <cp:lastPrinted>2021-03-12T03:09:00Z</cp:lastPrinted>
  <dcterms:modified xsi:type="dcterms:W3CDTF">2023-05-17T01:34:31Z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2E58479D17CF4883868A48E9E4C20234</vt:lpwstr>
  </property>
</Properties>
</file>