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面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致：仪征市人民医院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投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标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文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件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项目编号：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项目名称：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投标单位：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联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系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人：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话：</w:t>
      </w:r>
    </w:p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期：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  <w:sectPr>
          <w:type w:val="continuous"/>
          <w:pgSz w:w="11906" w:h="16838"/>
          <w:pgMar w:top="1440" w:right="1474" w:bottom="1440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firstLine="442" w:firstLineChars="10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目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eastAsia="zh-CN"/>
        </w:rPr>
        <w:t>（投标文件资料请按照下列编号排序并标明页数）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1.仪征市人民医院项目调研询价表　　　　　　        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2.易损配件报价表　　                              X页-X页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3.经销企业法人代表授权书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4.经销企业资质证件　　　　　　　　　　　　　　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5.代理商资质证件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6.生产企业及产品资质证件　　　　　　　　　        X页-X页　　　　　　　　　　　　　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7.生产企业售后服务承诺书　　　　　　　　　　　　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8.经销企业售后服务承诺书　　                      X页-X页　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  <w:sectPr>
          <w:pgSz w:w="11906" w:h="16838"/>
          <w:pgMar w:top="1440" w:right="1474" w:bottom="1440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/>
          <w:b/>
          <w:sz w:val="36"/>
          <w:szCs w:val="36"/>
        </w:rPr>
        <w:t>仪征市人民医院</w:t>
      </w: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项目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调研询价表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项目名称： </w:t>
      </w:r>
    </w:p>
    <w:tbl>
      <w:tblPr>
        <w:tblStyle w:val="6"/>
        <w:tblW w:w="132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410"/>
        <w:gridCol w:w="1473"/>
        <w:gridCol w:w="2939"/>
        <w:gridCol w:w="2640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品牌、型号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 格</w:t>
            </w:r>
          </w:p>
        </w:tc>
        <w:tc>
          <w:tcPr>
            <w:tcW w:w="2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主要性能、特点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原厂质保（年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firstLine="7560" w:firstLineChars="2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经销商（盖章）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ind w:firstLine="7840" w:firstLineChars="2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7840" w:firstLineChars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话：</w:t>
      </w:r>
    </w:p>
    <w:p>
      <w:pPr>
        <w:rPr>
          <w:rFonts w:hint="eastAsia"/>
          <w:sz w:val="28"/>
          <w:szCs w:val="28"/>
        </w:rPr>
        <w:sectPr>
          <w:pgSz w:w="16838" w:h="11906" w:orient="landscape"/>
          <w:pgMar w:top="1474" w:right="1440" w:bottom="1474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                           日  期：</w:t>
      </w: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易损配件报价表</w:t>
      </w: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56" w:firstLineChars="56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28"/>
          <w:szCs w:val="28"/>
        </w:rPr>
        <w:t>经销商（盖章）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8"/>
          <w:szCs w:val="28"/>
          <w:lang w:eastAsia="zh-CN"/>
        </w:rPr>
        <w:t>项目</w:t>
      </w:r>
      <w:r>
        <w:rPr>
          <w:rFonts w:hint="eastAsia" w:ascii="宋体" w:hAnsi="宋体"/>
          <w:sz w:val="28"/>
          <w:szCs w:val="28"/>
        </w:rPr>
        <w:t>名称：                       品牌型号：</w:t>
      </w: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tbl>
      <w:tblPr>
        <w:tblStyle w:val="6"/>
        <w:tblW w:w="12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115"/>
        <w:gridCol w:w="2040"/>
        <w:gridCol w:w="750"/>
        <w:gridCol w:w="1185"/>
        <w:gridCol w:w="1035"/>
        <w:gridCol w:w="150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是否有其它</w:t>
            </w:r>
          </w:p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品牌替代？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预计更换周期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00000000"/>
    <w:rsid w:val="02B32BA0"/>
    <w:rsid w:val="03A30B37"/>
    <w:rsid w:val="07F245AE"/>
    <w:rsid w:val="09BC2B7D"/>
    <w:rsid w:val="0F120EFC"/>
    <w:rsid w:val="10C43ACC"/>
    <w:rsid w:val="169C1CBF"/>
    <w:rsid w:val="283B68C4"/>
    <w:rsid w:val="29982A52"/>
    <w:rsid w:val="30500822"/>
    <w:rsid w:val="30CC363B"/>
    <w:rsid w:val="3F1B1BEE"/>
    <w:rsid w:val="402F5772"/>
    <w:rsid w:val="4DA76842"/>
    <w:rsid w:val="4DFA7EDD"/>
    <w:rsid w:val="4EB50C45"/>
    <w:rsid w:val="4F7A6241"/>
    <w:rsid w:val="53C13466"/>
    <w:rsid w:val="63254FCF"/>
    <w:rsid w:val="66BF255F"/>
    <w:rsid w:val="677C190F"/>
    <w:rsid w:val="6A843F28"/>
    <w:rsid w:val="767A3250"/>
    <w:rsid w:val="785E5EC2"/>
    <w:rsid w:val="7C3423A5"/>
    <w:rsid w:val="7DD135DE"/>
    <w:rsid w:val="7DD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</Words>
  <Characters>344</Characters>
  <Lines>0</Lines>
  <Paragraphs>0</Paragraphs>
  <TotalTime>13</TotalTime>
  <ScaleCrop>false</ScaleCrop>
  <LinksUpToDate>false</LinksUpToDate>
  <CharactersWithSpaces>727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Administrator</dc:creator>
  <cp:lastModifiedBy>张驰有度</cp:lastModifiedBy>
  <dcterms:modified xsi:type="dcterms:W3CDTF">2023-02-03T05:38:32Z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F90E56BA58694E7F953A1E22A68FD2C5</vt:lpwstr>
  </property>
</Properties>
</file>